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7BCCC" w14:textId="77777777" w:rsidR="001C3D28" w:rsidRPr="006D09E1" w:rsidRDefault="001C3D28" w:rsidP="001C3D28">
      <w:pPr>
        <w:pStyle w:val="Title"/>
        <w:jc w:val="center"/>
        <w:rPr>
          <w:rFonts w:ascii="Times New Roman" w:hAnsi="Times New Roman" w:cs="Times New Roman"/>
          <w:sz w:val="48"/>
          <w:szCs w:val="48"/>
        </w:rPr>
      </w:pPr>
      <w:r w:rsidRPr="006D09E1">
        <w:rPr>
          <w:rFonts w:ascii="Times New Roman" w:hAnsi="Times New Roman" w:cs="Times New Roman"/>
          <w:sz w:val="48"/>
          <w:szCs w:val="48"/>
        </w:rPr>
        <w:t>Petroleum Valley Youth Center COVID-19 Safety Plan</w:t>
      </w:r>
    </w:p>
    <w:p w14:paraId="21D289DF" w14:textId="77777777" w:rsidR="001C3D28" w:rsidRPr="00567BFA" w:rsidRDefault="001C3D28" w:rsidP="001C3D28"/>
    <w:p w14:paraId="24FFE67D" w14:textId="77777777" w:rsidR="001C3D28" w:rsidRPr="006D09E1" w:rsidRDefault="001C3D28" w:rsidP="001C3D28">
      <w:pPr>
        <w:jc w:val="center"/>
        <w:rPr>
          <w:i/>
          <w:iCs/>
          <w:sz w:val="24"/>
        </w:rPr>
      </w:pPr>
      <w:r w:rsidRPr="006D09E1">
        <w:rPr>
          <w:i/>
          <w:iCs/>
          <w:sz w:val="24"/>
        </w:rPr>
        <w:t>The Petroleum Valley Youth Center assures you that we are taking all necessary precautions to ensure our campers have a safe and fun filled summer!</w:t>
      </w:r>
    </w:p>
    <w:p w14:paraId="0839FEEA" w14:textId="77777777" w:rsidR="001C3D28" w:rsidRDefault="001C3D28" w:rsidP="001C3D28">
      <w:pPr>
        <w:jc w:val="center"/>
        <w:rPr>
          <w:b/>
          <w:bCs/>
          <w:szCs w:val="28"/>
          <w:u w:val="single"/>
        </w:rPr>
      </w:pPr>
    </w:p>
    <w:p w14:paraId="33F4FEA5" w14:textId="77777777" w:rsidR="001C3D28" w:rsidRPr="006D09E1" w:rsidRDefault="001C3D28" w:rsidP="001C3D28">
      <w:pPr>
        <w:jc w:val="center"/>
        <w:rPr>
          <w:b/>
          <w:bCs/>
          <w:szCs w:val="28"/>
          <w:u w:val="single"/>
        </w:rPr>
      </w:pPr>
      <w:r w:rsidRPr="006D09E1">
        <w:rPr>
          <w:b/>
          <w:bCs/>
          <w:szCs w:val="28"/>
          <w:u w:val="single"/>
        </w:rPr>
        <w:t>Safety Precautions</w:t>
      </w:r>
    </w:p>
    <w:p w14:paraId="58D9DD27" w14:textId="77777777" w:rsidR="001C3D28" w:rsidRDefault="001C3D28" w:rsidP="001C3D28">
      <w:pPr>
        <w:jc w:val="center"/>
        <w:rPr>
          <w:i/>
          <w:iCs/>
          <w:sz w:val="26"/>
          <w:szCs w:val="26"/>
          <w:u w:val="single"/>
        </w:rPr>
      </w:pPr>
    </w:p>
    <w:p w14:paraId="3905F982" w14:textId="77777777" w:rsidR="001C3D28" w:rsidRPr="006D09E1" w:rsidRDefault="001C3D28" w:rsidP="001C3D28">
      <w:pPr>
        <w:jc w:val="center"/>
        <w:rPr>
          <w:b/>
          <w:bCs/>
          <w:i/>
          <w:iCs/>
          <w:sz w:val="26"/>
          <w:szCs w:val="26"/>
        </w:rPr>
      </w:pPr>
      <w:r w:rsidRPr="006D09E1">
        <w:rPr>
          <w:b/>
          <w:bCs/>
          <w:i/>
          <w:iCs/>
          <w:sz w:val="26"/>
          <w:szCs w:val="26"/>
          <w:u w:val="single"/>
        </w:rPr>
        <w:t>Sanitizing</w:t>
      </w:r>
    </w:p>
    <w:p w14:paraId="3541CFFC" w14:textId="77777777" w:rsidR="001C3D28" w:rsidRPr="006D09E1" w:rsidRDefault="001C3D28" w:rsidP="001C3D28">
      <w:pPr>
        <w:rPr>
          <w:sz w:val="26"/>
          <w:szCs w:val="26"/>
        </w:rPr>
      </w:pPr>
      <w:r w:rsidRPr="006D09E1">
        <w:rPr>
          <w:sz w:val="26"/>
          <w:szCs w:val="26"/>
        </w:rPr>
        <w:t xml:space="preserve">The youth center will have dedicated cleaning staff who will be sanitizing and cleaning during and after our summer program. We have increased our daily sanitizing of all high-touch areas at our facility. Staff will encourage frequent and adequate hand washing for campers. </w:t>
      </w:r>
    </w:p>
    <w:p w14:paraId="38D4D5A2" w14:textId="77777777" w:rsidR="001C3D28" w:rsidRDefault="001C3D28" w:rsidP="001C3D28">
      <w:pPr>
        <w:jc w:val="center"/>
        <w:rPr>
          <w:i/>
          <w:iCs/>
          <w:sz w:val="26"/>
          <w:szCs w:val="26"/>
          <w:u w:val="single"/>
        </w:rPr>
      </w:pPr>
    </w:p>
    <w:p w14:paraId="58146E95" w14:textId="77777777" w:rsidR="001C3D28" w:rsidRPr="006D09E1" w:rsidRDefault="001C3D28" w:rsidP="001C3D28">
      <w:pPr>
        <w:jc w:val="center"/>
        <w:rPr>
          <w:b/>
          <w:bCs/>
          <w:i/>
          <w:iCs/>
          <w:sz w:val="26"/>
          <w:szCs w:val="26"/>
          <w:u w:val="single"/>
        </w:rPr>
      </w:pPr>
      <w:r w:rsidRPr="006D09E1">
        <w:rPr>
          <w:b/>
          <w:bCs/>
          <w:i/>
          <w:iCs/>
          <w:sz w:val="26"/>
          <w:szCs w:val="26"/>
          <w:u w:val="single"/>
        </w:rPr>
        <w:t>Registration</w:t>
      </w:r>
    </w:p>
    <w:p w14:paraId="22E335F4" w14:textId="77777777" w:rsidR="001C3D28" w:rsidRPr="006D09E1" w:rsidRDefault="001C3D28" w:rsidP="001C3D28">
      <w:pPr>
        <w:rPr>
          <w:sz w:val="26"/>
          <w:szCs w:val="26"/>
        </w:rPr>
      </w:pPr>
      <w:r w:rsidRPr="006D09E1">
        <w:rPr>
          <w:sz w:val="26"/>
          <w:szCs w:val="26"/>
        </w:rPr>
        <w:t xml:space="preserve">Pre-registration is highly recommended this summer to help limit exposure to our staff and parents. Registration forms will be available online via our website along with our Facebook and Instagram pages. All completed registration forms can be emailed to </w:t>
      </w:r>
      <w:hyperlink r:id="rId4" w:history="1">
        <w:r w:rsidRPr="006D09E1">
          <w:rPr>
            <w:rStyle w:val="Hyperlink"/>
            <w:rFonts w:eastAsiaTheme="majorEastAsia"/>
            <w:sz w:val="26"/>
            <w:szCs w:val="26"/>
          </w:rPr>
          <w:t>pvycexecdir@gmail.com</w:t>
        </w:r>
      </w:hyperlink>
      <w:r w:rsidRPr="006D09E1">
        <w:rPr>
          <w:sz w:val="26"/>
          <w:szCs w:val="26"/>
        </w:rPr>
        <w:t xml:space="preserve"> or dropped off at the youth center during camp hours. If you do not have access to the online registration forms, paper copies will be available to you. </w:t>
      </w:r>
    </w:p>
    <w:p w14:paraId="019993BB" w14:textId="77777777" w:rsidR="001C3D28" w:rsidRPr="006D09E1" w:rsidRDefault="001C3D28" w:rsidP="001C3D28">
      <w:pPr>
        <w:jc w:val="center"/>
        <w:rPr>
          <w:b/>
          <w:bCs/>
          <w:i/>
          <w:iCs/>
          <w:sz w:val="26"/>
          <w:szCs w:val="26"/>
          <w:u w:val="single"/>
        </w:rPr>
      </w:pPr>
      <w:r w:rsidRPr="006D09E1">
        <w:rPr>
          <w:b/>
          <w:bCs/>
          <w:i/>
          <w:iCs/>
          <w:sz w:val="26"/>
          <w:szCs w:val="26"/>
          <w:u w:val="single"/>
        </w:rPr>
        <w:t>Activity Time</w:t>
      </w:r>
    </w:p>
    <w:p w14:paraId="7BC52859" w14:textId="77777777" w:rsidR="001C3D28" w:rsidRPr="006D09E1" w:rsidRDefault="001C3D28" w:rsidP="001C3D28">
      <w:pPr>
        <w:rPr>
          <w:sz w:val="26"/>
          <w:szCs w:val="26"/>
        </w:rPr>
      </w:pPr>
      <w:r w:rsidRPr="006D09E1">
        <w:rPr>
          <w:sz w:val="26"/>
          <w:szCs w:val="26"/>
        </w:rPr>
        <w:t>Structured activities will occur at different times throughout the day. There will be no whole camp activities, campers will be divided into groups to complete structured activities.</w:t>
      </w:r>
    </w:p>
    <w:p w14:paraId="55A9E01C" w14:textId="77777777" w:rsidR="001C3D28" w:rsidRDefault="001C3D28" w:rsidP="001C3D28">
      <w:pPr>
        <w:jc w:val="center"/>
        <w:rPr>
          <w:b/>
          <w:bCs/>
          <w:i/>
          <w:iCs/>
          <w:sz w:val="26"/>
          <w:szCs w:val="26"/>
          <w:u w:val="single"/>
        </w:rPr>
      </w:pPr>
    </w:p>
    <w:p w14:paraId="71076843" w14:textId="77777777" w:rsidR="001C3D28" w:rsidRPr="006D09E1" w:rsidRDefault="001C3D28" w:rsidP="001C3D28">
      <w:pPr>
        <w:jc w:val="center"/>
        <w:rPr>
          <w:b/>
          <w:bCs/>
          <w:i/>
          <w:iCs/>
          <w:sz w:val="26"/>
          <w:szCs w:val="26"/>
          <w:u w:val="single"/>
        </w:rPr>
      </w:pPr>
      <w:r w:rsidRPr="006D09E1">
        <w:rPr>
          <w:b/>
          <w:bCs/>
          <w:i/>
          <w:iCs/>
          <w:sz w:val="26"/>
          <w:szCs w:val="26"/>
          <w:u w:val="single"/>
        </w:rPr>
        <w:t>Monitored Zones</w:t>
      </w:r>
    </w:p>
    <w:p w14:paraId="4437C73A" w14:textId="77777777" w:rsidR="001C3D28" w:rsidRPr="006D09E1" w:rsidRDefault="001C3D28" w:rsidP="001C3D28">
      <w:pPr>
        <w:rPr>
          <w:sz w:val="26"/>
          <w:szCs w:val="26"/>
        </w:rPr>
      </w:pPr>
      <w:r w:rsidRPr="006D09E1">
        <w:rPr>
          <w:sz w:val="26"/>
          <w:szCs w:val="26"/>
        </w:rPr>
        <w:t xml:space="preserve">Zones, such as gaga, forts, basketball court, etc., will be limited to a total of 25 campers at each area. Hand sanitizer will be available at each zone for campers to use before and after participation.  </w:t>
      </w:r>
    </w:p>
    <w:p w14:paraId="2AE2E3B3" w14:textId="77777777" w:rsidR="001C3D28" w:rsidRDefault="001C3D28" w:rsidP="001C3D28">
      <w:pPr>
        <w:jc w:val="center"/>
        <w:rPr>
          <w:b/>
          <w:bCs/>
          <w:i/>
          <w:iCs/>
          <w:sz w:val="26"/>
          <w:szCs w:val="26"/>
          <w:u w:val="single"/>
        </w:rPr>
      </w:pPr>
    </w:p>
    <w:p w14:paraId="5D460585" w14:textId="77777777" w:rsidR="001C3D28" w:rsidRPr="006D09E1" w:rsidRDefault="001C3D28" w:rsidP="001C3D28">
      <w:pPr>
        <w:jc w:val="center"/>
        <w:rPr>
          <w:b/>
          <w:bCs/>
          <w:i/>
          <w:iCs/>
          <w:sz w:val="26"/>
          <w:szCs w:val="26"/>
          <w:u w:val="single"/>
        </w:rPr>
      </w:pPr>
      <w:r w:rsidRPr="006D09E1">
        <w:rPr>
          <w:b/>
          <w:bCs/>
          <w:i/>
          <w:iCs/>
          <w:sz w:val="26"/>
          <w:szCs w:val="26"/>
          <w:u w:val="single"/>
        </w:rPr>
        <w:t>Lunchtime</w:t>
      </w:r>
    </w:p>
    <w:p w14:paraId="624EA1B2" w14:textId="77777777" w:rsidR="001C3D28" w:rsidRPr="006D09E1" w:rsidRDefault="001C3D28" w:rsidP="001C3D28">
      <w:pPr>
        <w:rPr>
          <w:sz w:val="26"/>
          <w:szCs w:val="26"/>
        </w:rPr>
      </w:pPr>
      <w:r w:rsidRPr="006D09E1">
        <w:rPr>
          <w:sz w:val="26"/>
          <w:szCs w:val="26"/>
        </w:rPr>
        <w:t>Lunch tables will be limited to 4-6 campers per table. If number of campers exceeds 25, campers will eat lunch in shifts. Staff will make use of the back porch as well at the pavilion when needed. Based on the daily total of campers, staff will determine the best precautions for the given day.</w:t>
      </w:r>
    </w:p>
    <w:p w14:paraId="7D9E1675" w14:textId="77777777" w:rsidR="001C3D28" w:rsidRDefault="001C3D28" w:rsidP="001C3D28">
      <w:pPr>
        <w:jc w:val="center"/>
        <w:rPr>
          <w:b/>
          <w:bCs/>
          <w:i/>
          <w:iCs/>
          <w:sz w:val="26"/>
          <w:szCs w:val="26"/>
          <w:u w:val="single"/>
        </w:rPr>
      </w:pPr>
    </w:p>
    <w:p w14:paraId="34D07CD1" w14:textId="77777777" w:rsidR="001C3D28" w:rsidRPr="006D09E1" w:rsidRDefault="001C3D28" w:rsidP="001C3D28">
      <w:pPr>
        <w:jc w:val="center"/>
        <w:rPr>
          <w:b/>
          <w:bCs/>
          <w:i/>
          <w:iCs/>
          <w:sz w:val="26"/>
          <w:szCs w:val="26"/>
          <w:u w:val="single"/>
        </w:rPr>
      </w:pPr>
      <w:r w:rsidRPr="006D09E1">
        <w:rPr>
          <w:b/>
          <w:bCs/>
          <w:i/>
          <w:iCs/>
          <w:sz w:val="26"/>
          <w:szCs w:val="26"/>
          <w:u w:val="single"/>
        </w:rPr>
        <w:t>Building Usage</w:t>
      </w:r>
    </w:p>
    <w:p w14:paraId="3D513092" w14:textId="77777777" w:rsidR="001C3D28" w:rsidRPr="006D09E1" w:rsidRDefault="001C3D28" w:rsidP="001C3D28">
      <w:pPr>
        <w:rPr>
          <w:sz w:val="26"/>
          <w:szCs w:val="26"/>
        </w:rPr>
      </w:pPr>
      <w:r w:rsidRPr="006D09E1">
        <w:rPr>
          <w:sz w:val="26"/>
          <w:szCs w:val="26"/>
        </w:rPr>
        <w:t xml:space="preserve">Building usage will be limited throughout the day. When the building is being used, staff will sanitize thoroughly. Staff will encourage campers to be outdoors. </w:t>
      </w:r>
    </w:p>
    <w:p w14:paraId="6EC1384A" w14:textId="77777777" w:rsidR="001C3D28" w:rsidRDefault="001C3D28" w:rsidP="001C3D28">
      <w:pPr>
        <w:jc w:val="center"/>
        <w:rPr>
          <w:b/>
          <w:bCs/>
          <w:i/>
          <w:iCs/>
          <w:sz w:val="26"/>
          <w:szCs w:val="26"/>
          <w:u w:val="single"/>
        </w:rPr>
      </w:pPr>
    </w:p>
    <w:p w14:paraId="05995444" w14:textId="77777777" w:rsidR="001C3D28" w:rsidRPr="006D09E1" w:rsidRDefault="001C3D28" w:rsidP="001C3D28">
      <w:pPr>
        <w:jc w:val="center"/>
        <w:rPr>
          <w:b/>
          <w:bCs/>
          <w:i/>
          <w:iCs/>
          <w:sz w:val="26"/>
          <w:szCs w:val="26"/>
          <w:u w:val="single"/>
        </w:rPr>
      </w:pPr>
      <w:r w:rsidRPr="006D09E1">
        <w:rPr>
          <w:b/>
          <w:bCs/>
          <w:i/>
          <w:iCs/>
          <w:sz w:val="26"/>
          <w:szCs w:val="26"/>
          <w:u w:val="single"/>
        </w:rPr>
        <w:t>Face Masks</w:t>
      </w:r>
    </w:p>
    <w:p w14:paraId="66425F09" w14:textId="77777777" w:rsidR="001C3D28" w:rsidRPr="006D09E1" w:rsidRDefault="001C3D28" w:rsidP="001C3D28">
      <w:pPr>
        <w:rPr>
          <w:sz w:val="26"/>
          <w:szCs w:val="26"/>
        </w:rPr>
      </w:pPr>
      <w:r w:rsidRPr="006D09E1">
        <w:rPr>
          <w:sz w:val="26"/>
          <w:szCs w:val="26"/>
        </w:rPr>
        <w:t xml:space="preserve">All staff will wear face masks during operating hours. Campers are not required to wear face masks but can do so if desired. </w:t>
      </w:r>
    </w:p>
    <w:p w14:paraId="1B44CE2A" w14:textId="77777777" w:rsidR="001C3D28" w:rsidRPr="006D09E1" w:rsidRDefault="001C3D28" w:rsidP="001C3D28">
      <w:pPr>
        <w:jc w:val="center"/>
        <w:rPr>
          <w:b/>
          <w:bCs/>
          <w:i/>
          <w:iCs/>
          <w:sz w:val="26"/>
          <w:szCs w:val="26"/>
          <w:u w:val="single"/>
        </w:rPr>
      </w:pPr>
      <w:r w:rsidRPr="006D09E1">
        <w:rPr>
          <w:b/>
          <w:bCs/>
          <w:i/>
          <w:iCs/>
          <w:sz w:val="26"/>
          <w:szCs w:val="26"/>
          <w:u w:val="single"/>
        </w:rPr>
        <w:t>Drop Off/ Pick Up</w:t>
      </w:r>
    </w:p>
    <w:p w14:paraId="39A5D855" w14:textId="77777777" w:rsidR="001C3D28" w:rsidRPr="006D09E1" w:rsidRDefault="001C3D28" w:rsidP="001C3D28">
      <w:pPr>
        <w:rPr>
          <w:sz w:val="26"/>
          <w:szCs w:val="26"/>
        </w:rPr>
      </w:pPr>
      <w:r w:rsidRPr="006D09E1">
        <w:rPr>
          <w:sz w:val="26"/>
          <w:szCs w:val="26"/>
        </w:rPr>
        <w:t>Parents are asked to remain in vehicles during drop off and pick up times. Staff will be using an app called “</w:t>
      </w:r>
      <w:proofErr w:type="spellStart"/>
      <w:r w:rsidRPr="006D09E1">
        <w:rPr>
          <w:sz w:val="26"/>
          <w:szCs w:val="26"/>
        </w:rPr>
        <w:t>Procare</w:t>
      </w:r>
      <w:proofErr w:type="spellEnd"/>
      <w:r w:rsidRPr="006D09E1">
        <w:rPr>
          <w:sz w:val="26"/>
          <w:szCs w:val="26"/>
        </w:rPr>
        <w:t xml:space="preserve"> Connect”. After the first day parents will receive a text/email with download instructions. During drop off, campers will check in with staff upon arrival. During pick up, parents will use “</w:t>
      </w:r>
      <w:proofErr w:type="spellStart"/>
      <w:r w:rsidRPr="006D09E1">
        <w:rPr>
          <w:sz w:val="26"/>
          <w:szCs w:val="26"/>
        </w:rPr>
        <w:t>Procare</w:t>
      </w:r>
      <w:proofErr w:type="spellEnd"/>
      <w:r w:rsidRPr="006D09E1">
        <w:rPr>
          <w:sz w:val="26"/>
          <w:szCs w:val="26"/>
        </w:rPr>
        <w:t xml:space="preserve"> Connect” to sign camper out. Individual picking up the camper must be listed on the registration form. If you do not have access to the app, a staff member will sign out camper. </w:t>
      </w:r>
    </w:p>
    <w:p w14:paraId="7B2E9041" w14:textId="77777777" w:rsidR="00BE0F9E" w:rsidRDefault="001C3D28"/>
    <w:sectPr w:rsidR="00BE0F9E" w:rsidSect="00492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D28"/>
    <w:rsid w:val="001C3D28"/>
    <w:rsid w:val="001C4668"/>
    <w:rsid w:val="0049292F"/>
    <w:rsid w:val="0074684F"/>
    <w:rsid w:val="00905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F155F2"/>
  <w14:defaultImageDpi w14:val="32767"/>
  <w15:chartTrackingRefBased/>
  <w15:docId w15:val="{C189AFAA-AB4E-5B4B-8986-E5DE4B48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C3D28"/>
    <w:pPr>
      <w:spacing w:after="13" w:line="249" w:lineRule="auto"/>
      <w:ind w:left="10" w:hanging="10"/>
    </w:pPr>
    <w:rPr>
      <w:rFonts w:ascii="Times New Roman" w:eastAsia="Times New Roman" w:hAnsi="Times New Roman" w:cs="Times New Roman"/>
      <w:color w:val="000000"/>
      <w:sz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3D28"/>
    <w:rPr>
      <w:color w:val="0563C1" w:themeColor="hyperlink"/>
      <w:u w:val="single"/>
    </w:rPr>
  </w:style>
  <w:style w:type="paragraph" w:styleId="Title">
    <w:name w:val="Title"/>
    <w:basedOn w:val="Normal"/>
    <w:next w:val="Normal"/>
    <w:link w:val="TitleChar"/>
    <w:uiPriority w:val="10"/>
    <w:qFormat/>
    <w:rsid w:val="001C3D28"/>
    <w:pPr>
      <w:spacing w:after="0" w:line="240" w:lineRule="auto"/>
      <w:ind w:left="0" w:firstLine="0"/>
      <w:contextualSpacing/>
    </w:pPr>
    <w:rPr>
      <w:rFonts w:asciiTheme="majorHAnsi" w:eastAsiaTheme="majorEastAsia" w:hAnsiTheme="majorHAnsi" w:cstheme="majorBidi"/>
      <w:color w:val="auto"/>
      <w:spacing w:val="-10"/>
      <w:kern w:val="28"/>
      <w:sz w:val="56"/>
      <w:szCs w:val="56"/>
      <w:lang w:bidi="ar-SA"/>
    </w:rPr>
  </w:style>
  <w:style w:type="character" w:customStyle="1" w:styleId="TitleChar">
    <w:name w:val="Title Char"/>
    <w:basedOn w:val="DefaultParagraphFont"/>
    <w:link w:val="Title"/>
    <w:uiPriority w:val="10"/>
    <w:rsid w:val="001C3D2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vycexecd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Markel</dc:creator>
  <cp:keywords/>
  <dc:description/>
  <cp:lastModifiedBy>Daniel Markel</cp:lastModifiedBy>
  <cp:revision>1</cp:revision>
  <dcterms:created xsi:type="dcterms:W3CDTF">2020-06-18T14:40:00Z</dcterms:created>
  <dcterms:modified xsi:type="dcterms:W3CDTF">2020-06-18T14:41:00Z</dcterms:modified>
</cp:coreProperties>
</file>